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Bahnschrift SemiLight Condensed" w:hAnsi="Bahnschrift SemiLight Condensed" w:cs="Bahnschrift SemiLight Condensed"/>
          <w:sz w:val="44"/>
          <w:szCs w:val="44"/>
          <w:lang w:val="es-ES"/>
        </w:rPr>
      </w:pPr>
      <w:r>
        <w:rPr>
          <w:rFonts w:hint="default" w:ascii="Bahnschrift SemiLight Condensed" w:hAnsi="Bahnschrift SemiLight Condensed" w:cs="Bahnschrift SemiLight Condensed"/>
          <w:sz w:val="44"/>
          <w:szCs w:val="44"/>
          <w:lang w:val="es-ES"/>
        </w:rPr>
        <w:t>MANDOPEDIA</w:t>
      </w:r>
      <w:bookmarkStart w:id="0" w:name="_GoBack"/>
      <w:bookmarkEnd w:id="0"/>
    </w:p>
    <w:p>
      <w:pPr>
        <w:jc w:val="center"/>
        <w:rPr>
          <w:rFonts w:hint="default" w:ascii="Bahnschrift SemiLight Condensed" w:hAnsi="Bahnschrift SemiLight Condensed" w:cs="Bahnschrift SemiLight Condensed"/>
          <w:sz w:val="24"/>
          <w:szCs w:val="24"/>
          <w:lang w:val="es-ES"/>
        </w:rPr>
      </w:pP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t>Initial video</w:t>
      </w: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drawing>
          <wp:inline distT="0" distB="0" distL="114300" distR="114300">
            <wp:extent cx="6597650" cy="2971800"/>
            <wp:effectExtent l="0" t="0" r="6350" b="0"/>
            <wp:docPr id="8" name="Imagen 8" descr="video-inic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video-inicial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5976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t>Main page</w:t>
      </w:r>
    </w:p>
    <w:p>
      <w:pPr>
        <w:rPr>
          <w:rFonts w:hint="default"/>
          <w:lang w:val="es-ES"/>
        </w:rPr>
      </w:pPr>
    </w:p>
    <w:p>
      <w:pPr>
        <w:rPr>
          <w:rFonts w:hint="default"/>
          <w:lang w:val="es-ES"/>
        </w:rPr>
      </w:pPr>
      <w:r>
        <w:rPr>
          <w:rFonts w:hint="default"/>
          <w:lang w:val="es-ES"/>
        </w:rPr>
        <w:drawing>
          <wp:inline distT="0" distB="0" distL="114300" distR="114300">
            <wp:extent cx="6615430" cy="2943225"/>
            <wp:effectExtent l="0" t="0" r="1270" b="3175"/>
            <wp:docPr id="1" name="Imagen 1" descr="m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main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1543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s-ES"/>
        </w:rPr>
      </w:pPr>
    </w:p>
    <w:p>
      <w:pPr>
        <w:rPr>
          <w:rFonts w:hint="default"/>
          <w:lang w:val="es-ES"/>
        </w:rPr>
      </w:pPr>
      <w:r>
        <w:rPr>
          <w:rFonts w:hint="default"/>
          <w:lang w:val="es-ES"/>
        </w:rPr>
        <w:br w:type="page"/>
      </w: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t>Category: list of publications</w:t>
      </w: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</w:p>
    <w:p>
      <w:pPr>
        <w:rPr>
          <w:rFonts w:hint="default"/>
          <w:lang w:val="es-ES"/>
        </w:rPr>
      </w:pPr>
      <w:r>
        <w:rPr>
          <w:rFonts w:hint="default"/>
          <w:lang w:val="es-ES"/>
        </w:rPr>
        <w:drawing>
          <wp:inline distT="0" distB="0" distL="114300" distR="114300">
            <wp:extent cx="6602095" cy="5161280"/>
            <wp:effectExtent l="0" t="0" r="1905" b="7620"/>
            <wp:docPr id="5" name="Imagen 5" descr="publica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publications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02095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s-ES"/>
        </w:rPr>
      </w:pPr>
    </w:p>
    <w:p>
      <w:pPr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br w:type="page"/>
      </w: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t>Publication</w:t>
      </w:r>
    </w:p>
    <w:p>
      <w:pPr>
        <w:rPr>
          <w:rFonts w:hint="default"/>
          <w:lang w:val="es-ES"/>
        </w:rPr>
      </w:pPr>
    </w:p>
    <w:p>
      <w:pPr>
        <w:rPr>
          <w:rFonts w:hint="default"/>
          <w:lang w:val="es-ES"/>
        </w:rPr>
      </w:pPr>
      <w:r>
        <w:rPr>
          <w:rFonts w:hint="default"/>
          <w:lang w:val="es-ES"/>
        </w:rPr>
        <w:drawing>
          <wp:inline distT="0" distB="0" distL="114300" distR="114300">
            <wp:extent cx="6602095" cy="7516495"/>
            <wp:effectExtent l="0" t="0" r="1905" b="1905"/>
            <wp:docPr id="3" name="Imagen 3" descr="public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publication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02095" cy="751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s-ES"/>
        </w:rPr>
      </w:pPr>
    </w:p>
    <w:p>
      <w:pPr>
        <w:rPr>
          <w:rFonts w:hint="default"/>
          <w:lang w:val="es-ES"/>
        </w:rPr>
      </w:pPr>
      <w:r>
        <w:rPr>
          <w:rFonts w:hint="default"/>
          <w:lang w:val="es-ES"/>
        </w:rPr>
        <w:br w:type="page"/>
      </w: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t>List of modifications</w:t>
      </w: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</w:p>
    <w:p>
      <w:pPr>
        <w:jc w:val="left"/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drawing>
          <wp:inline distT="0" distB="0" distL="114300" distR="114300">
            <wp:extent cx="6602095" cy="6863080"/>
            <wp:effectExtent l="0" t="0" r="1905" b="7620"/>
            <wp:docPr id="6" name="Imagen 6" descr="modificacion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modificaciones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02095" cy="686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Arial Nova" w:hAnsi="Arial Nova" w:cs="Arial Nova"/>
          <w:sz w:val="24"/>
          <w:szCs w:val="24"/>
          <w:lang w:val="es-ES"/>
        </w:rPr>
      </w:pPr>
    </w:p>
    <w:p>
      <w:pPr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br w:type="page"/>
      </w: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t>Search</w:t>
      </w: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</w:p>
    <w:p>
      <w:pPr>
        <w:jc w:val="left"/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drawing>
          <wp:inline distT="0" distB="0" distL="114300" distR="114300">
            <wp:extent cx="6195695" cy="3201670"/>
            <wp:effectExtent l="0" t="0" r="1905" b="11430"/>
            <wp:docPr id="7" name="Imagen 7" descr="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search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95695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Arial Nova" w:hAnsi="Arial Nova" w:cs="Arial Nova"/>
          <w:sz w:val="24"/>
          <w:szCs w:val="24"/>
          <w:lang w:val="es-ES"/>
        </w:rPr>
      </w:pP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t>Login</w:t>
      </w: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</w:p>
    <w:p>
      <w:pPr>
        <w:jc w:val="left"/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drawing>
          <wp:inline distT="0" distB="0" distL="114300" distR="114300">
            <wp:extent cx="6597015" cy="4999990"/>
            <wp:effectExtent l="0" t="0" r="6985" b="3810"/>
            <wp:docPr id="9" name="Imagen 9" descr="log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login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97015" cy="499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t>Register</w:t>
      </w: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</w:p>
    <w:p>
      <w:pPr>
        <w:jc w:val="left"/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drawing>
          <wp:inline distT="0" distB="0" distL="114300" distR="114300">
            <wp:extent cx="6602095" cy="6264910"/>
            <wp:effectExtent l="0" t="0" r="1905" b="8890"/>
            <wp:docPr id="10" name="Imagen 10" descr="regi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register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02095" cy="626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Arial Nova" w:hAnsi="Arial Nova" w:cs="Arial Nova"/>
          <w:sz w:val="24"/>
          <w:szCs w:val="24"/>
          <w:lang w:val="es-ES"/>
        </w:rPr>
      </w:pPr>
    </w:p>
    <w:p>
      <w:pPr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br w:type="page"/>
      </w: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t>User menu</w:t>
      </w: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</w:p>
    <w:p>
      <w:pPr>
        <w:jc w:val="left"/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drawing>
          <wp:inline distT="0" distB="0" distL="114300" distR="114300">
            <wp:extent cx="6602095" cy="3854450"/>
            <wp:effectExtent l="0" t="0" r="1905" b="6350"/>
            <wp:docPr id="13" name="Imagen 13" descr="menu-adm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menu-admin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02095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Arial Nova" w:hAnsi="Arial Nova" w:cs="Arial Nova"/>
          <w:sz w:val="24"/>
          <w:szCs w:val="24"/>
          <w:lang w:val="es-ES"/>
        </w:rPr>
      </w:pPr>
    </w:p>
    <w:p>
      <w:pPr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br w:type="page"/>
      </w: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t>Cookies and privacy politic</w:t>
      </w:r>
    </w:p>
    <w:p>
      <w:pPr>
        <w:jc w:val="left"/>
        <w:rPr>
          <w:rFonts w:hint="default" w:ascii="Arial Nova" w:hAnsi="Arial Nova" w:cs="Arial Nova"/>
          <w:sz w:val="24"/>
          <w:szCs w:val="24"/>
          <w:lang w:val="es-ES"/>
        </w:rPr>
      </w:pPr>
    </w:p>
    <w:p>
      <w:pPr>
        <w:jc w:val="left"/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drawing>
          <wp:inline distT="0" distB="0" distL="114300" distR="114300">
            <wp:extent cx="6602095" cy="5955665"/>
            <wp:effectExtent l="0" t="0" r="1905" b="635"/>
            <wp:docPr id="14" name="Imagen 14" descr="cookies - cop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cookies - copia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02095" cy="595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Arial Nova" w:hAnsi="Arial Nova" w:cs="Arial Nova"/>
          <w:sz w:val="24"/>
          <w:szCs w:val="24"/>
          <w:lang w:val="es-ES"/>
        </w:rPr>
      </w:pPr>
    </w:p>
    <w:p>
      <w:pPr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br w:type="page"/>
      </w: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t>Administration panel</w:t>
      </w:r>
    </w:p>
    <w:p>
      <w:pPr>
        <w:jc w:val="left"/>
        <w:rPr>
          <w:rFonts w:hint="default" w:ascii="Arial Nova" w:hAnsi="Arial Nova" w:cs="Arial Nova"/>
          <w:sz w:val="24"/>
          <w:szCs w:val="24"/>
          <w:lang w:val="es-ES"/>
        </w:rPr>
      </w:pPr>
    </w:p>
    <w:p>
      <w:pPr>
        <w:jc w:val="left"/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drawing>
          <wp:inline distT="0" distB="0" distL="114300" distR="114300">
            <wp:extent cx="6602095" cy="5697855"/>
            <wp:effectExtent l="0" t="0" r="1905" b="4445"/>
            <wp:docPr id="15" name="Imagen 15" descr="administrac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administracion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02095" cy="569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Arial Nova" w:hAnsi="Arial Nova" w:cs="Arial Nova"/>
          <w:sz w:val="24"/>
          <w:szCs w:val="24"/>
          <w:lang w:val="es-ES"/>
        </w:rPr>
      </w:pPr>
    </w:p>
    <w:p>
      <w:pPr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br w:type="page"/>
      </w:r>
    </w:p>
    <w:p>
      <w:pPr>
        <w:jc w:val="center"/>
        <w:rPr>
          <w:rFonts w:hint="default" w:ascii="Arial Nova" w:hAnsi="Arial Nova" w:cs="Arial Nova"/>
          <w:b/>
          <w:bCs/>
          <w:sz w:val="28"/>
          <w:szCs w:val="28"/>
          <w:lang w:val="es-ES"/>
        </w:rPr>
      </w:pPr>
      <w:r>
        <w:rPr>
          <w:rFonts w:hint="default" w:ascii="Arial Nova" w:hAnsi="Arial Nova" w:cs="Arial Nova"/>
          <w:b/>
          <w:bCs/>
          <w:sz w:val="28"/>
          <w:szCs w:val="28"/>
          <w:lang w:val="es-ES"/>
        </w:rPr>
        <w:t>Mobile views</w:t>
      </w:r>
    </w:p>
    <w:p>
      <w:pPr>
        <w:jc w:val="center"/>
        <w:rPr>
          <w:rFonts w:hint="default" w:ascii="Arial Nova" w:hAnsi="Arial Nova" w:cs="Arial Nova"/>
          <w:b/>
          <w:bCs/>
          <w:sz w:val="28"/>
          <w:szCs w:val="28"/>
          <w:lang w:val="es-ES"/>
        </w:rPr>
      </w:pP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t>Main page</w:t>
      </w: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drawing>
          <wp:inline distT="0" distB="0" distL="114300" distR="114300">
            <wp:extent cx="3857625" cy="6858000"/>
            <wp:effectExtent l="0" t="0" r="3175" b="0"/>
            <wp:docPr id="17" name="Imagen 17" descr="mobile-ind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mobile-index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</w:p>
    <w:p>
      <w:pPr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br w:type="page"/>
      </w: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t>Category view</w:t>
      </w: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drawing>
          <wp:inline distT="0" distB="0" distL="114300" distR="114300">
            <wp:extent cx="3857625" cy="7772400"/>
            <wp:effectExtent l="0" t="0" r="3175" b="0"/>
            <wp:docPr id="18" name="Imagen 18" descr="mobile-categ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mobile-category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</w:p>
    <w:p>
      <w:pPr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br w:type="page"/>
      </w: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t>Publication view</w:t>
      </w: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drawing>
          <wp:inline distT="0" distB="0" distL="114300" distR="114300">
            <wp:extent cx="2115185" cy="8587740"/>
            <wp:effectExtent l="0" t="0" r="5715" b="10160"/>
            <wp:docPr id="19" name="Imagen 19" descr="mobile-public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mobile-publication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15185" cy="858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t>User menu</w:t>
      </w: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drawing>
          <wp:inline distT="0" distB="0" distL="114300" distR="114300">
            <wp:extent cx="3857625" cy="6858000"/>
            <wp:effectExtent l="0" t="0" r="3175" b="0"/>
            <wp:docPr id="20" name="Imagen 20" descr="mobile-men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mobile-menu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</w:p>
    <w:p>
      <w:pPr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br w:type="page"/>
      </w: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t>Login</w:t>
      </w: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drawing>
          <wp:inline distT="0" distB="0" distL="114300" distR="114300">
            <wp:extent cx="3857625" cy="6858000"/>
            <wp:effectExtent l="0" t="0" r="3175" b="0"/>
            <wp:docPr id="16" name="Imagen 16" descr="mobile-log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mobile-login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</w:p>
    <w:p>
      <w:pPr>
        <w:rPr>
          <w:rFonts w:hint="default" w:ascii="Arial Nova" w:hAnsi="Arial Nova" w:cs="Arial Nova"/>
          <w:sz w:val="24"/>
          <w:szCs w:val="24"/>
          <w:lang w:val="es-ES"/>
        </w:rPr>
      </w:pPr>
    </w:p>
    <w:sectPr>
      <w:pgSz w:w="11906" w:h="16838"/>
      <w:pgMar w:top="1240" w:right="706" w:bottom="1198" w:left="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 Nova">
    <w:panose1 w:val="020B0504020202020204"/>
    <w:charset w:val="00"/>
    <w:family w:val="auto"/>
    <w:pitch w:val="default"/>
    <w:sig w:usb0="0000028F" w:usb1="00000002" w:usb2="00000000" w:usb3="00000000" w:csb0="0000019F" w:csb1="00000000"/>
  </w:font>
  <w:font w:name="Bahnschrift SemiLight Condensed">
    <w:panose1 w:val="020B0502040204020203"/>
    <w:charset w:val="00"/>
    <w:family w:val="auto"/>
    <w:pitch w:val="default"/>
    <w:sig w:usb0="A00002C7" w:usb1="00000002" w:usb2="00000000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1"/>
  <w:bordersDoNotSurroundFooter w:val="1"/>
  <w:documentProtection w:enforcement="0"/>
  <w:defaultTabStop w:val="708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C4F6B2E"/>
    <w:rsid w:val="31644E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customXml" Target="../customXml/item1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</TotalTime>
  <ScaleCrop>false</ScaleCrop>
  <LinksUpToDate>false</LinksUpToDate>
  <CharactersWithSpaces>0</CharactersWithSpaces>
  <Application>WPS Office_11.2.0.10463_F1E327BC-269C-435d-A152-05C5408002CA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2022-06-17T21:22:00Z</dcterms:created>
  <dc:creator>stark</dc:creator>
  <cp:lastModifiedBy>a</cp:lastModifiedBy>
  <dcterms:modified xsi:type="dcterms:W3CDTF">2022-06-17T21:45:15Z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3082-11.2.0.10463</vt:lpwstr>
  </property>
  <property fmtid="{D5CDD505-2E9C-101B-9397-08002B2CF9AE}" pid="3" name="ICV">
    <vt:lpwstr>FAD03870545542569D7E79F1F1242175</vt:lpwstr>
  </property>
</Properties>
</file>